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"Таблица 16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требования к результатам освоения основной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образовательной программы (5 класс)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Знание хронологии, работа с хронологией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Объяснять смысл основных хронологических понятий (век, тысячелетие, до нашей эры, наша эра)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Называть даты важнейших событий истории Древнего мира, по дате устанавливать принадлежность события к веку, тысячелетию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длительность и последовательность событий, периодов истории Древнего мира, вести счет лет до нашей эры и нашей эры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современников исторических событий, явлений, процессов истории Древнего мира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Знание исторических фактов, работа с фактами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Указывать (называть) место, обстоятельства, участников, результаты важнейших событий истории Древнего мира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Группировать, систематизировать факты по заданному признаку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Работа с исторической картой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на основе картографических сведений связь между условиями среды обитания людей и их занятиями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на основе исторической карты (схемы) исторические события, явления, процессы истории Древнего мира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Сопоставлять информацию, представленную на исторической карте (схеме), с информацией из других источников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Работа с историческими источниками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Называть и различать основные типы исторических источников (письменные, визуальные, вещественные), приводить примеры источников разных типов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Различать памятники культуры изучаемой эпохи и источники, созданные в последующие эпохи, приводить примеры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Извлекать из письменного источника исторические факты (имена,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Соотносить извлеченную из исторического источника по древней истории информацию с информацией из других источников при изучении исторических событий, явлений, процессов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контекстную информацию при работе с историческими источниками по истории Древнего мира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4.6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Анализировать текстовые, визуальные источники исторической информации по истории Древнего мира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4.7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Представлять историческую информацию по истории Древнего мира в виде таблиц, схем, диаграмм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Историческое описание (реконструкция)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условия жизни людей в древности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Рассказывать на основе самостоятельно составленного плана об исторических событиях, явлениях, процессах древней истории, их участниках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Рассказывать об исторических личностях Древнего мира (ключевых моментах их биографии, роли в исторических событиях)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Давать краткое описание памятников культуры эпохи первобытности и древнейших цивилизаций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Анализ, объяснение исторических событий, явлений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Раскрывать существенные черты и характерные признаки исторических событий, явлений, процессов истории Древнего мира (государственное устройство древних обществ, положение основных групп населения, религиозные верования людей в древности и другое)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Сравнивать исторические события, явления, процессы, определять их общие черты и различия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Иллюстрировать общие явления, черты конкретными примерами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Объяснять причины и следствия важнейших событий, явлений, процессов древней истории; характеризовать итоги и историческое значение событий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Выявлять особенности развития культуры, быта и нравов народов в эпоху Древнего мира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Излагать оценки наиболее значительных событий и личностей древней истории, приводимые в учебной литературе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Высказывать на уровне эмоциональных оценок отношение к поступкам людей прошлого, к памятникам культуры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7.3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Аргументировать собственную или предложенную точку зрения на события и личностей древней истории с опорой на фактический материал, в том числе используя источники разных типов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Применение исторических знаний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Владеть историческими понятиями древней истории и использовать их для решения учебных и практических задач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Раскрывать значение памятников древней истории и культуры, необходимость сохранения их в современном мире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поиск исторической информации в справочной литературе, информационно-телекоммуникационной сети "Интернет" для решения познавательных задач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</w:t>
            </w:r>
          </w:p>
        </w:tc>
      </w:tr>
    </w:tbl>
    <w:p w:rsidR="004E2CD1" w:rsidRPr="004E2CD1" w:rsidRDefault="004E2CD1" w:rsidP="004E2CD1">
      <w:pPr>
        <w:widowControl w:val="0"/>
        <w:autoSpaceDE w:val="0"/>
        <w:autoSpaceDN w:val="0"/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6C695D" w:rsidP="004E2C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r:id="rId5" w:tooltip="Приказ Минпросвещения России от 18.05.2023 N 370 (ред. от 09.10.2024) &quot;Об утверждении федеральной образовательной программы основного общего образования&quot; (Зарегистрировано в Минюсте России 12.07.2023 N 74223) ------------ Недействующая редакция {КонсультантПлю">
        <w:r w:rsidR="004E2CD1" w:rsidRPr="004E2CD1">
          <w:rPr>
            <w:rFonts w:ascii="Times New Roman" w:eastAsia="Times New Roman" w:hAnsi="Times New Roman" w:cs="Times New Roman"/>
            <w:color w:val="0000FF"/>
            <w:sz w:val="24"/>
            <w:szCs w:val="20"/>
            <w:lang w:eastAsia="ru-RU"/>
          </w:rPr>
          <w:t xml:space="preserve">таблицу 16.1 </w:t>
        </w:r>
      </w:hyperlink>
      <w:r w:rsidR="004E2CD1"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изложить в следующей редакции: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"Таблица 16.1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элементы содержания (5 класс)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Проверяемый элемент содержания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Введение в историю. Первобытность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Что изучает история. Источники исторических знаний. Специальные (вспомогательные) исторические дисциплины. Историческая хронология (счет лет "до н.э." и "н.э."). Историческая карта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Происхождение, расселение и эволюция древнейшего человека. Первобытность на территории России. Заселение территории нашей страны человеком. Петроглифы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Беломорья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Онежского озера.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Аркаим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памятник археологии. Условия жизни и занятия первобытных людей. Овладение огнем. Орудия и жилища первобытных людей. Появление человека разумного. Охота и собирательство. Присваивающее хозяйство. Род и родовые отношения. Представления об окружающем мире, верования первобытных людей. Искусство первобытных людей. 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 Переход от родовой к соседской общине. Появление знати. Кочевые общества евразийских степей в эпоху бронзы и раннем железном веке. Степь и ее роль в распространении культурных взаимовлияний. Разложение первобытнообщинных отношений. На пороге цивилизации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и хронологические рамки истории Древнего мира. Карта Древнего мира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Древний Восток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"Древний Восток". Карта древневосточного мира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Древний Египет.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Рабы. Развитие земледелия, скотоводства, ремесел. Хозяйство Древнего Египта в середине II тыс. до н.э. Египетское войско. Отношения Египта с соседними народами. Тутмос III. Завоевательные походы фараонов. Могущество Египта при Рамсесе II. Религиозные верования египтян. Боги Древнего Египта. Храмы и жрецы. Фараон-реформатор Эхнатон. Пирамиды и гробницы. Храмы. Письменность (иероглифы, папирус). Открытие Ж.Ф. Шампольона. Образование. Познания древних египтян (астрономия, математика, медицина). Искусство Древнего Египта (архитектура, рельефы, фрески)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Древние цивилизации Месопотамии.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Природные условия Месопотамии (Междуречья). Занятия населения. Древнейшие города-государства. Создание единого государства. Письменность. Научные открытия древних шумеров. Религиозные верования. Мифы и сказания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Древний Вавилон. Царь Хаммурапи и его законы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Ассирия. Завоевания ассирийцев. Создание сильной державы. Культурные сокровища Ниневии. Гибель империи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Усиление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Нововавилонского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царства. Легендарные памятники города Вавилона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Восточное Средиземноморье в древности.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Изобретения финикийцев. Финикийский алфавит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2.8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Палестина и ее население. Возникновение Израильского государства. Царь Соломон. Религиозные верования. Ветхозаветные предания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2.9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Персидская держава.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Возникновение Персидского государства. Завоевания персов. Государство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Ахеменидов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2.10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Древняя Индия.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Природные условия Древней Индии. Занятия населения. Древнейшие города-государства. Приход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ариев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 Северную Индию. Держава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Маурьев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Государство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Гуптов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Общественное устройство,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варны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2.11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Древний Китай.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Цинь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Шихуанди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Возведение Великой Китайской стены. Правление династии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Хань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Религиозные сооружения. Конфуций. Научные знания и изобретения древних китайцев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Древняя Греция. Эллинизм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Древнейшая Греция.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Тиринф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). Троянская война. Вторжение дорийских племен. Поэмы Гомера "Илиада", "Одиссея"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Греческие полисы.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Подъем хозяйственной жизни после "темных веков".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 Народы, проживавшие на территории современной России до середины I тыс. до н. э. Скифы и скифская культура. Античные города-государства Северного Причерноморья.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Боспорское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царство. Пантикапей. Античный Херсонес.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Фанагория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Киммерийцы. Скифское царство в Крыму. Сарматы. Афины: утверждение демократии. Законы Солона. Реформы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Клисфена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их значение. Спарта: основные группы населения, политическое устройство. Организация военного дела. Спартанское воспитание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Греко-персидские войны.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Причины войн. Походы персов на Грецию. Битва при Марафоне, ее значение. Усиление афинского могущества;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Фемистокл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Битва при Фермопилах. Захват персами Аттики. Победы греков в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Саламинском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сражении, при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Платеях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Микале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Итоги греко-персидских войн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Возвышение Афинского государства. Афины при Перикле. Хозяйственная жизнь. Пелопоннесская война: причины, участники, итоги. Упадок Эллады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Древней Греции.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Верования древних греков. Пантеон Богов. Взаимоотношения Богов и людей. 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Македонские завоевания. Эллинизм.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Древний Рим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Возникновение Римского государства.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Природа и население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Апеннинского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полуострова в древности. Этрусские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города-государства. Наследие этрусков. Легенды об основании Рима. Рим эпохи царей. Республика римских граждан. Патриции и плебеи. Управление и законы. Верования древних римлян. Боги. Жрецы. Завоевание Римом Италии. Римское войско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Римские завоевания в Средиземноморье.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Войны Рима с Карфагеном. Ганнибал; битва при Каннах. Поражение Карфагена. Установление господства Рима в Средиземноморье. Римские провинции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Поздняя Римская республика. Гражданские войны.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Подъем сельского хозяйства. Латифундии. Рабство. Борьба за аграрную реформу. Деятельность братьев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Гракхов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Октавиана</w:t>
            </w:r>
            <w:proofErr w:type="spellEnd"/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Расцвет и падение Римской империи.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Установление императорской власти.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Октавиан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 Начало Великого переселения народов. Рим и варвары. Падение Западной Римской империи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Древнего Рима.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Римская литература, золотой век поэзии. Искусство Древнего Рима: архитектура, скульптура. Пантеон. Развитие наук. Римское право. Римские историки. Ораторское искусство. Цицерон. Повседневная жизнь в столице и провинциях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Историческое и культурное наследие цивилизаций Древнего мира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История нашего края в древности: особенности географического положения территории края, традиции народов, населяющих край в древности, значимые исторические события до вхождения края в состав Российского государства. Культурные особенности края</w:t>
            </w:r>
          </w:p>
        </w:tc>
      </w:tr>
    </w:tbl>
    <w:p w:rsidR="004E2CD1" w:rsidRPr="004E2CD1" w:rsidRDefault="004E2CD1" w:rsidP="004E2CD1">
      <w:pPr>
        <w:widowControl w:val="0"/>
        <w:autoSpaceDE w:val="0"/>
        <w:autoSpaceDN w:val="0"/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";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6C695D" w:rsidP="004E2C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r:id="rId6" w:tooltip="Приказ Минпросвещения России от 18.05.2023 N 370 (ред. от 09.10.2024) &quot;Об утверждении федеральной образовательной программы основного общего образования&quot; (Зарегистрировано в Минюсте России 12.07.2023 N 74223) ------------ Недействующая редакция {КонсультантПлю">
        <w:r w:rsidR="004E2CD1" w:rsidRPr="004E2CD1">
          <w:rPr>
            <w:rFonts w:ascii="Times New Roman" w:eastAsia="Times New Roman" w:hAnsi="Times New Roman" w:cs="Times New Roman"/>
            <w:color w:val="0000FF"/>
            <w:sz w:val="24"/>
            <w:szCs w:val="20"/>
            <w:lang w:eastAsia="ru-RU"/>
          </w:rPr>
          <w:t xml:space="preserve">таблицу 16.2 </w:t>
        </w:r>
      </w:hyperlink>
      <w:r w:rsidR="004E2CD1"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изложить в следующей редакции: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"Таблица 16.2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требования к результатам освоения основной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образовательной программы 6 класса.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Знание хронологии, работа с хронологией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Называть даты важнейших событий Средневековья, определять их принадлежность к веку, историческому периоду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последовательность событий, явлений, процессов отечественной и всеобщей истории эпохи Средневековья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длительность и синхронность событий истории Руси и всеобщей истории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современников исторических событий, явлений, процессов отечественной и всеобщей истории эпохи Средневековья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Знание исторических фактов, работа с фактами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Указывать (называть) место, обстоятельства, участников, результаты важнейших событий отечественной и всеобщей истории эпохи Средневековья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Группировать, систематизировать факты по заданному признаку (составление систематических таблиц)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Работа с исторической картой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Находить и показывать на карте исторические объекты, используя легенду карты; давать словесное описание их местоположения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колонизаций, о ключевых событиях средневековой истории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на основе исторической карты (схемы) исторические события, явления, процессы отечественной и всеобщей истории эпохи Средневековья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Сопоставлять информацию, представленную на исторической карте (схеме) по отечественной и всеобщей истории эпохи Средневековья, с информацией из других источников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Работа с историческими источниками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Различать основные типы исторических источников отечественной и всеобщей истории эпохи Средневековья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авторство, время, место создания источника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Выделять в тексте письменного источника исторические описания (хода событий, действий людей) и объяснения (причин, сущности,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последствий исторических событий)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Находить в визуальном источнике и вещественном памятнике ключевые символы, образы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4.6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позицию автора письменного и визуального исторического источника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4.7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Соотносить извлеченную из исторического источника по отечественной и всеобщей истории эпохи Средневековья информацию с информацией из других источников при изучении исторических событий, явлений, процессов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4.8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контекстную информацию при работе с историческими источниками по отечественной и всеобщей истории эпохи Средневековья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4.9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Анализировать текстовые, визуальные источники исторической информации по отечественной и всеобщей истории эпохи Средневековья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4.10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Представлять историческую информацию по отечественной и всеобщей истории эпохи Средневековья в виде таблиц, схем, диаграмм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Историческое описание (реконструкция)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Рассказывать на основе самостоятельно составленного плана об исторических событиях, явлениях, процессах отечественной и всеобщей истории в эпоху Средневековья,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Представлять описание памятников материальной и художественной культуры изучаемой эпохи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Анализ, объяснение исторических событий, явлений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Объяснять причины и следствия важнейших событий, явлений, процессов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Проводить синхронизацию и сопоставление однотипных событий,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явлений и процессов отечественной и всеобщей истории (по предложенному плану), выделять черты сходства и различия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6.5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Выявлять особенности развития культуры, быта и нравов народов отечественной и всеобщей истории эпохи Средневековья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6.6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взаимосвязь (при наличии) событий Средневековья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Высказывать отношение к поступкам и качествам людей средневековой эпохи с учетом исторического контекста и восприятия современного человека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и аргументировать собственную или предложенную точку зрения на события и личностей отечественной и всеобщей истории эпохи Средневековья с опорой на фактический материал, в том числе используя источники разных типов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Применение исторических знаний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Объяснять значение памятников истории и культуры Руси и других стран эпохи Средневековья, необходимость сохранения их в современном мире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Выполнять учебные проекты по истории Средних веков (в том числе на региональном материале)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Осуществлять поиск исторической информации по отечественной и всеобщей истории эпохи Средневековья в справочной литературе, информационно-телекоммуникационной сети "Интернет" для решения познавательных задач</w:t>
            </w:r>
          </w:p>
        </w:tc>
      </w:tr>
    </w:tbl>
    <w:p w:rsidR="004E2CD1" w:rsidRPr="004E2CD1" w:rsidRDefault="004E2CD1" w:rsidP="004E2CD1">
      <w:pPr>
        <w:widowControl w:val="0"/>
        <w:autoSpaceDE w:val="0"/>
        <w:autoSpaceDN w:val="0"/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";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6C695D" w:rsidP="004E2C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r:id="rId7" w:tooltip="Приказ Минпросвещения России от 18.05.2023 N 370 (ред. от 09.10.2024) &quot;Об утверждении федеральной образовательной программы основного общего образования&quot; (Зарегистрировано в Минюсте России 12.07.2023 N 74223) ------------ Недействующая редакция {КонсультантПлю">
        <w:r w:rsidR="004E2CD1" w:rsidRPr="004E2CD1">
          <w:rPr>
            <w:rFonts w:ascii="Times New Roman" w:eastAsia="Times New Roman" w:hAnsi="Times New Roman" w:cs="Times New Roman"/>
            <w:color w:val="0000FF"/>
            <w:sz w:val="24"/>
            <w:szCs w:val="20"/>
            <w:lang w:eastAsia="ru-RU"/>
          </w:rPr>
          <w:t xml:space="preserve">таблицу 16.3 </w:t>
        </w:r>
      </w:hyperlink>
      <w:r w:rsidR="004E2CD1"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изложить в следующей редакции: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"Таблица 16.3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элементы содержания (6 класс)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Проверяемый элемент содержания</w:t>
            </w:r>
          </w:p>
        </w:tc>
      </w:tr>
      <w:tr w:rsidR="004E2CD1" w:rsidRPr="004E2CD1" w:rsidTr="004E2CD1">
        <w:tc>
          <w:tcPr>
            <w:tcW w:w="1077" w:type="dxa"/>
            <w:vAlign w:val="center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Всеобщая история. История Средних веков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Средние века: понятие, хронологические рамки и периодизация Средневековья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Европа в раннее Средневековье.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Падение Западной Римской империи и образование варварских королевств. Завоевание франками Галлии.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Хлодвиг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Усиление королевской власти. Салическая правда. Принятие франками христианства. Франкское государство в VIII - IX вв. Усиление власти майордомов. Карл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Мартелл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его военная реформа. Завоевания Карла Великого. Управление империей. "Каролингское возрождение".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Верденский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раздел, его причины и значение.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Византийская империя в VI - XI вв.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Территория, население империи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ромеев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Мусульманская цивилизация в VII - XI вв.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Средневековое европейское общество.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 Города -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 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Расцвет Средневековья в Западной Европе. Государства Европы в XI - XIII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 Священная Римская империя в XI - XIII вв. Итальянские государства в XI - XIII вв. Польско-литовское государство в XI - XIII вв. Развитие экономики в европейских странах в период зрелого Средневековья. Византийская империя и славянские государства в XI - XIII вв.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Осень Средневековья. Столетняя война. Ж. Д'Арк. Обострение социальных противоречий в XIV в. (Жакерия, восстание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Уота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Тайлера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). Гуситское движение в Чехии. Экспансия турок-османов. Османские завоевания на Балканах. Падение Константинополя. Укрепление королевской власти в странах Европы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средневековой Европы.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книгопечатания в Европе. И.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Гутенберг</w:t>
            </w:r>
            <w:proofErr w:type="spellEnd"/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Страны и народы Азии и Африки в Средние века.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Монгольская держава: общественный строй монгольских племен, завоевания Чингисхана и его потомков, управление подчиненными территориями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сегунов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Культура средневекового Китая и Японии. Индия: раздробленность индийских княжеств, вторжение мусульман, Делийский султанат. Культура и наука Индии. Культура народов Востока. Литература. Архитектура. Традиционные искусства и ремесла Государства и народы Африки в Средние века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1.9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Государства доколумбовой Америки в Средние века.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Цивилизации майя, ацтеков и инков: общественный строй, религиозные верования, культура. Появление европейских завоевателей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1.10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Историческое и культурное наследие Средних веков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Введение в историю России. Народы и государства на территории нашей страны в древности. Восточная Европа в середине I тыс. н.э.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Роль и место России в мировой истории. Проблемы периодизации российской истории. Источники по истории России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Великое переселение народов на территории современной России. Государство Русь. Города-государства на территории современной России, основанные в эпоху античности. Великое переселение народов. Миграция готов. Нашествие гуннов. Страны и народы Восточной Европы, Сибири и Дальнего Востока. Вопрос о славянской прародине и происхождении славян. Расселение славян, их разделение на три ветви - восточных, западных и южных. Тюркский каганат. Аварский каганат. Хазарский каганат (Хазария). Волжская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Булгария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Славянские общности Восточной Европы. Их соседи -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балты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финно-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угры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Восточные славяне и варяги. Хозяйство восточных славян, их общественный строй и политическая организация. Возникновение княжеской власти. Традиционные верования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Русь в IX - начале XII в.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 тыс. н.э. Формирование новой политической и этнической карты континента. Первые известия о Руси. Проблема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образования государства. Формирование территории государства Русь. Дань и полюдье. Первые русские князья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3.2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"</w:t>
            </w:r>
            <w:proofErr w:type="gram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 варяг</w:t>
            </w:r>
            <w:proofErr w:type="gram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 греки". Волжский торговый путь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Принятие христианства и его значение.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Борьба за власть между сыновьями Владимира Святого. Ярослав Мудрый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Русь при Ярославичах. Владимир Мономах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Территория и население государства Русь (Русская земля).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3.8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Русь в социально-политическом контексте Евразии. Внешняя политика и международные связи: отношения Руси с Византией; Херсонес; отношения Руси со странами Центральной, Западной и Северной Европы. Русь и Волжская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Булгария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Русь и Великая Степь, отношения с кочевыми народами - печенегами, половцами (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Дешт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-и-Кипчак)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3.9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Культурные контакты Руси и Византии. Византийское наследие на Руси. Русская церковь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Русские земли в середине XII - начале XIII в.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Волынская, (Галицко-Волынская земля), Суздальская (Владимиро-Суздальская),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Летописание и памятники литературы: Киево-Печерский патерик, "Моление Даниила Заточника", "Слово о полку Игореве". Белокаменные храмы Северо-Восточной Руси: Успенский и Дмитровский соборы во Владимире, церковь Покрова на Нерли, Георгиевский собор Юрьева-Польского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Русские земли в середине XIII - XIV в.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"ордынское иго")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Возникновение Великого княжества Литовского и включение в его состав части западных и южных русских земель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Ордены крестоносцев и борьба с их экспансией на западных границах Руси. Александр Невский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 при первых московских князьях, Иван Калита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Перенос митрополичьей кафедры в Москву. Роль Православной церкви в ордынский период русской истории. Святитель Алексий Московский (Митрополит Алексий) и преподобный Сергий Радонежский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Народы и государства степной зоны Восточной Европы и Сибири в XIII - 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5.8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Распад Золотой Орды. Казанское ханство. Сибирское ханство. Астраханское ханство. Ногайская Орда. Крымское ханство.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Касимовское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ханство. Народы Северного Кавказа. Итальянские фактории Причерноморья (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Каффа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Тана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,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Солдайя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 другие) и их роль в системе торговых и политических связей Руси с Западом и Востоком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5.9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Начало возрождения культуры в XIV в. Устное народное творчество и литература. Летописание. Литературные памятники Куликовского цикла. Жития.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Епифаний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Премудрый. "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Хожение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за три моря"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Рублев. Дионисий. Итальянские архитекторы в Москве - Аристотель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Фиораванти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Быт русских людей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Создание единого Русского государства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Объединение русских земель вокруг Москвы. Междоусобная война в Московском княжестве второй четверти XV в. Василий Темный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Новгород и Псков в XV в.: политический строй, отношения с Москвой, Ливонским орденом, Великим княжеством Литовским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Падение Византии и рост церковно-политической роли Москвы в православном мире. Теория "Москва - третий Рим". Сакрализация великокняжеской власти. Флорентийская уния. Установление автокефалии Русской церкви.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Внутрицерковная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борьба (иосифляне 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нестяжатели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Иван III. Переход Новгорода и Твери под власть Великого князя Московского и Владимирского. Ликвидация зависимости от Орды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6.5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Расширение международных связей Московского государства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Василий III.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Органы государственной власти. Приказная система: формирование первых приказных учреждений. Боярская дума, ее роль в управлении государством. "Малая дума". Местничество. Местное управление: наместники и волостели, система кормлений. Государство и церковь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6.8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политика Российского государства в первой трети XVI в.: война с Великим княжеством Литовским, отношения с Крымским и Казанским ханствами, посольства в европейские государства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История нашего края в истории России в Средние века и Новое время (до начала XX в.)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Вхождение края в состав российского государства. Формирование политического и экономического единства. Наш край в основных вехах истории Российского государства (Смута, эпоха Петровских преобразований, век Екатерины Великой, Отечественная война 1812 года, преобразования Александра II, развитие в конце XIX - начале XX вв.)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Наши известные земляки в политической, экономической, военно-исторической, образовательной и культурной жизни России. Религия и памятники. Развитие культуры края. Отражение истории края в музейных экспозициях</w:t>
            </w:r>
          </w:p>
        </w:tc>
      </w:tr>
    </w:tbl>
    <w:p w:rsidR="004E2CD1" w:rsidRPr="004E2CD1" w:rsidRDefault="004E2CD1" w:rsidP="004E2CD1">
      <w:pPr>
        <w:widowControl w:val="0"/>
        <w:autoSpaceDE w:val="0"/>
        <w:autoSpaceDN w:val="0"/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";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6C695D" w:rsidP="004E2C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r:id="rId8" w:tooltip="Приказ Минпросвещения России от 18.05.2023 N 370 (ред. от 09.10.2024) &quot;Об утверждении федеральной образовательной программы основного общего образования&quot; (Зарегистрировано в Минюсте России 12.07.2023 N 74223) ------------ Недействующая редакция {КонсультантПлю">
        <w:r w:rsidR="004E2CD1" w:rsidRPr="004E2CD1">
          <w:rPr>
            <w:rFonts w:ascii="Times New Roman" w:eastAsia="Times New Roman" w:hAnsi="Times New Roman" w:cs="Times New Roman"/>
            <w:color w:val="0000FF"/>
            <w:sz w:val="24"/>
            <w:szCs w:val="20"/>
            <w:lang w:eastAsia="ru-RU"/>
          </w:rPr>
          <w:t xml:space="preserve">таблицу 16.4 </w:t>
        </w:r>
      </w:hyperlink>
      <w:r w:rsidR="004E2CD1"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изложить в следующей редакции: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"Таблица 16.4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требования к результатам освоения основной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образовательной программы 7 класса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Знание хронологии, работа с хронологией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Называть этапы отечественной и всеобщей истории Нового времени, их хронологические рамки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последовательность событий, явлений, процессов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Локализовать во времени ключевые события отечественной и всеобщей истории XVI - XVII вв., определять их принадлежность к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части века (половина, треть, четверть)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синхронность событий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современников исторических событий, явлений, процессов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Знание исторических фактов, работа с фактами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Указывать (называть) место, обстоятельства, участников, результаты важнейших событий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Работа с исторической картой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на основе исторической карты (схемы) исторические события, явления, процессы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Сопоставлять информацию, представленную на исторической карте (схеме) по отечественной и всеобщей истории XVI - XVII вв., с информацией из других источников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Работа с историческими источниками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Различать основные типы исторических источников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Различать виды письменных исторических источников (официальные, личные, литературные и другие)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Характеризовать обстоятельства и цель создания источника, раскрывать его информационную ценность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Проводить поиск информации в тексте письменного источника, визуальных и вещественных памятниках эпохи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Сопоставлять и систематизировать информацию из нескольких однотипных источников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4.6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контекстную информацию при работе с историческими источниками по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4.7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Анализировать текстовые, визуальные источники исторической информации по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4.8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Представлять историческую информацию по отечественной и всеобщей истории XVI - XVII вв. в виде таблиц, схем, диаграмм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Историческое описание (реконструкция)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Рассказывать на основе самостоятельно составленного плана об исторических событиях, явлениях, процессах отечественной и всеобщей истории XVI - XVII вв.,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Составлять краткую характеристику известных персоналий отечественной и всеобщей истории XVI - XVII вв. (ключевые факты биографии, личные качества, деятельность)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Представлять описание памятников материальной и художественной культуры изучаемой эпохи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Анализ, объяснение исторических событий, явлений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Раскрывать существенные черты и характерные признаки исторических событий, явлений, процессов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Объяснять причины и следствия важнейших событий, явлений, процессов отечественной и всеобщей истории XVI - XVII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 характеризовать итоги и историческое значение событий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Проводить сопоставление однотипных событий, явлений и процессов отечественной и всеобщей истории (раскрывать повторяющиеся черты исторических ситуаций, выделять черты сходства и различия)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Выявлять особенности развития культуры, быта и нравов народов отечественной и всеобщей истории XVI - XVII вв.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6.6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Устанавливать взаимосвязь (при наличии) событий истории XVI - XVII вв. с важнейшими событиями XX -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Рассмотрение исторических версий и оценок, определение своего отношения к наиболее значимым событиям и личностям прошлого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Излагать альтернативные оценки событий и личностей отечественной и всеобщей истории XVI - XVII вв., представленные в учебной литературе; объяснять, на чем основываются отдельные мнения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Выражать отношение к деятельности исторических личностей XVI - XVII вв. с учетом обстоятельств изучаемой эпохи и в современной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шкале ценностей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7.3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Определять и аргументировать собственную или предложенную точку зрения на события и личностей отечественной и всеобщей истории XVI - XVII вв. с опорой на фактический материал, в том числе используя источники разных типов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Применение исторических знаний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8.1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8.2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Объяснять значение памятников истории и культуры России и других стран XVI - XVII вв. для времени, когда они появились, и для современного общества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8.3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Выполнять учебные проекты по отечественной и всеобщей истории XVI - XVII вв. (в том числе на региональном материале)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8.4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Использовать исторические понятия для решения учебных и практических задач</w:t>
            </w:r>
          </w:p>
        </w:tc>
      </w:tr>
      <w:tr w:rsidR="004E2CD1" w:rsidRPr="004E2CD1" w:rsidTr="004E2CD1">
        <w:tc>
          <w:tcPr>
            <w:tcW w:w="1701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8.5</w:t>
            </w:r>
          </w:p>
        </w:tc>
        <w:tc>
          <w:tcPr>
            <w:tcW w:w="7370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Осуществлять поиск исторической информации по отечественной и всеобщей истории XVI - XVII вв. в справочной литературе, информационно-телекоммуникационной сети "Интернет" для решения познавательных задач, оценивать полноту 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верифицированность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информации</w:t>
            </w:r>
          </w:p>
        </w:tc>
      </w:tr>
    </w:tbl>
    <w:p w:rsidR="004E2CD1" w:rsidRPr="004E2CD1" w:rsidRDefault="004E2CD1" w:rsidP="004E2CD1">
      <w:pPr>
        <w:widowControl w:val="0"/>
        <w:autoSpaceDE w:val="0"/>
        <w:autoSpaceDN w:val="0"/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6C695D" w:rsidP="004E2CD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r:id="rId9" w:tooltip="Приказ Минпросвещения России от 18.05.2023 N 370 (ред. от 09.10.2024) &quot;Об утверждении федеральной образовательной программы основного общего образования&quot; (Зарегистрировано в Минюсте России 12.07.2023 N 74223) ------------ Недействующая редакция {КонсультантПлю">
        <w:r w:rsidR="004E2CD1" w:rsidRPr="004E2CD1">
          <w:rPr>
            <w:rFonts w:ascii="Times New Roman" w:eastAsia="Times New Roman" w:hAnsi="Times New Roman" w:cs="Times New Roman"/>
            <w:color w:val="0000FF"/>
            <w:sz w:val="24"/>
            <w:szCs w:val="20"/>
            <w:lang w:eastAsia="ru-RU"/>
          </w:rPr>
          <w:t xml:space="preserve">таблицу 16.5 </w:t>
        </w:r>
      </w:hyperlink>
      <w:r w:rsidR="004E2CD1"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изложить в следующей редакции: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"Таблица 16.5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E2CD1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Проверяемые элементы содержания (7 класс)</w:t>
      </w:r>
    </w:p>
    <w:p w:rsidR="004E2CD1" w:rsidRPr="004E2CD1" w:rsidRDefault="004E2CD1" w:rsidP="004E2CD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Проверяемый элемент содержания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Всеобщая история. История Нового времени. Конец XV - XVII в.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"Новое время". Хронологические рамки и периодизация истории Нового времени. Источники по истории раннего Нового времени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Эпоха Великих географических открытий.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Предпосылки Великих географических открытий. Поиски европейцами морских путей в страны Востока. Экспедиции Колумба.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Тордесильясский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договор 1494 г. Открытие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Васко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да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Гамой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Писарро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- XVII в.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Изменения в европейском обществе в XVI - XVII вв.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Государства Европы в XVI - XVII вв.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Дунайская монархия Габсбургов. Испания 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Англия. Развитие капиталистических отношений в городах и деревнях. Огораживания. Укрепление королевской власти при Тюдорах. Генрих VIII и королевская реформация. "Золотой век" Елизаветы I. 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1.9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Страны Центральной, Южной и Юго-Восточной Европы. В мире империй и вне его. Германские государства. Итальянские земли. Положение славянских народов. Образование Речи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Посполитой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Речь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Посполитая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 XVI - XVII вв. Особенности социально-экономического развития.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Люблинская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уния. Стефан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Баторий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Сигизмунд III. Реформация и Контрреформация в Польше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1.10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Международные отношения в XVI - XVII вв.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Европейская культура в раннее Новое время.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1.12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Страны Азии и Африки в XVI - XVII вв.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Иран. Правление династии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Сефевидов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Аббас I Великий.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 кланов за власть, установление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сегуната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Токугава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 укрепление централизованного государства. "Закрытие" страны для иноземцев. Культура и искусство стран Востока в XVI - XVII вв. Средиземноморская Африка. Влияние Великих географических открытий на развитие Африки. Историческое и культурное наследие Раннего Нового времени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XVI в.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Эпоха Ивана IV. Регентство Елены Глинской: денежная реформа, унификация мер длины, веса, объема, начало губной реформы, обострение придворной борьбы. Период боярского правления. Соперничество боярских кланов. Московское восстание 1547 г.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Принятие Иваном IV царского титула. "Избранная рада": ее состав и значение. Реформы середины XVI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политика России в XVI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"служилых городов".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"заповедных летах". Холопы. Формирование вольного казачества. Многонациональный состав населения Российского государства. Финно-угорские народы. Народы Поволжья после присоединения к России (Ясачные люди). Служилые татары. Сосуществование религий в Российском государстве. Русская православная церковь. Мусульманское духовенство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Опричнина, причины и характер. Поход Ивана IV на Новгород. Последствия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опричнины. Значение правления Ивана Грозного. Исторический портрет царя на фоне эпохи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Россия в конце XVI в. Царь Федор Иванович. Борьба за власть в боярском окружении. Правление Бориса Годунова. Учреждение патриаршества.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Тявзинский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"урочных летах". Пресечение царской династии Рюриковичей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Культура в XVI в. Архитектура. Собор Покрова на Рву,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Барма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начало книгопечатание. Лицевой свод. Домострой. Переписка Ивана Грозного с князем Андреем Курбским. Технические знания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Смута в России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Смутное время начала XVII в.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Земский собор 1598 г. и избрание на царство Бориса Годунова. Политика Бориса Годунова в отношении боярства и других сословий. Голод 1601 - 1603 гг. Самозванцы и самозванство. Личность Лжедмитрия I и его политика. Восстание 1606 г. и убийство самозванца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Царствование Василия Шуйского. Восстание Ивана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Болотникова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Лжедмитрий II.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Посполитой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 войну против России. Оборона Смоленска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 Подъем национально-освободительного движения. Патриарх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Гермоген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Московское восстание 1611 г. и сожжение города оккупантами. Первое и второе земские ополчения. "Совет всея земли". Деятельность вождей Второго ополчения Дмитрия Пожарского и Кузьмы Минина. Освобождение Москвы в 1612 г.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Земский собор 1613 г. и его роль в восстановлении центральной власти в России. Избрание на царство Михаила Федоровича Романова. Борьба с казачьими выступлениями против центральной власти.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Столбовский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мир со Швецией: утрата выхода к Балтийскому морю. Продолжение войны с Речью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Посполитой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Поход королевича Владислава на Москву. Заключение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Деулинского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перемирия с Речью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Посполитой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Окончание смуты. Итоги и последствия Смутного времени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XVII в.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Россия при первых Романовых. Завершение процесса централизации. Царствование Михаила Федоровича. Продолжение закрепощения крестьян.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Земские соборы. Роль патриарха Филарета в управлении государством. Органы государственной власти и православная церковь в XVII в. Боярская дума. Приказная система. Приказные люди. Органы местного управления. Изменения в вооруженных силах. Полки "нового" (иноземного) строя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Царь Алексей Михайлович. Укрепление самодержавия.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Соборное уложение 1649 г. Завершение оформления крепостного права и территория его распространения. Денежная реформа 1654 г. Затухание деятельности земских соборов.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Правительство Б.И. Морозова: итоги его деятельности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Патриарх Никон, его конфликт с царской властью. Раскол в Церкви. Протопоп Аввакум, формирование религиозной традиции старообрядчества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Царь Федор Алексеевич. Отмена местничества. Налоговая (податная) реформа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Экономическое развитие России в XVII в. Восстановление экономического потенциала страны.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Городские восстания середины XVII в. Соляной бунт в Москве. Народные восстания 1650-х гг. в городах России, Новгородское и Псковское восстания. Медный бунт. Побеги крестьян на Дон и в Сибирь. Восстание Степана Разина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4.8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Внешняя политика России в XVII в. Дипломатические контакты со странами Европы и Азии после Смуты. Смоленская война.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Поляновский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мир. Связи России с православным населением Речи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Посполитой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: противодействие, распространению католичества и унии, контакты с Запорожской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Сечью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Восстание Богдана Хмельницкого.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Переяславская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рада. Вхождение земель Гетманщины (запорожских и малороссийских земель под управлением гетмана Богдана Хмельницкого) в состав России. Война между Россией и Речью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Посполитой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1654 - 1667 гг.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Андрусовское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перемирие. Русско-шведская война 1656 - 1658 гг. и ее результаты. Укрепление южных рубежей России.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Белгородская засечная черта. Конфликты с Османской империей. "Азовское осадное сидение" донских казаков. Русско-Турецкая война (1676 - 1681 гг.) и Бахчисарайский мирный договор. Отношения России со странами Западной Европы. Проникновение русских землепроходцев в Восточную Сибирь и Даурию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4.9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Освоение новых территорий. Народы России в XVII в.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Нерчинский договор с Китаем. Освоение Поволжья и Сибири.</w:t>
            </w:r>
          </w:p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Калмыцкое ханство. Ясачное налогообложение. Переселение русских на </w:t>
            </w: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новые земли. Миссионерство и христианизация. Межэтнические отношения. Формирование многонациональной элиты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4.10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в XVII в. Литература. "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Калязинская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челобитная". Жития.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Симеон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Полоцкий. Архитектура. Приказ каменных дел. Ансамбли Ростовского и Астраханского кремля, монастырские комплексы Кирилло-Белозерского монастыря, Соловецкого (XVI - XVII вв.) монастыря, Ново-Иерусалимского монастыря и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Крутицкого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подворья (XVII в.) в Москве. Храмы в стиле Московского барокко. Изобразительное искусство. Симон Ушаков. Ярославская школа иконописи.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Парсунная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живопись. Просвещение и образование. "Синопсис" Иннокентия </w:t>
            </w:r>
            <w:proofErr w:type="spellStart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Гизеля</w:t>
            </w:r>
            <w:proofErr w:type="spellEnd"/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История нашего края в Новейшее время (начало XX в. - настоящее время)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Наш край в годы Первой мировой и Гражданской войн. Установление советской власти.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5.2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Наш край в годы первых пятилеток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5.3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Наш край в годы Великой Отечественной войны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5.4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Послевоенное восстановление и развитие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5.5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Наш край в 1960 - 70-е годы. Экономическое и культурное развитие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5.6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Наш край в 1980-е годы. Кризисные проявления, влияние распада СССР на развитие региона. Наш край в 1990-е годы - XXI век. Система государственного управления краем.</w:t>
            </w:r>
          </w:p>
        </w:tc>
      </w:tr>
      <w:tr w:rsidR="004E2CD1" w:rsidRPr="004E2CD1" w:rsidTr="004E2CD1">
        <w:tc>
          <w:tcPr>
            <w:tcW w:w="1077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5.7</w:t>
            </w:r>
          </w:p>
        </w:tc>
        <w:tc>
          <w:tcPr>
            <w:tcW w:w="7994" w:type="dxa"/>
          </w:tcPr>
          <w:p w:rsidR="004E2CD1" w:rsidRPr="004E2CD1" w:rsidRDefault="004E2CD1" w:rsidP="004E2CD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E2CD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Наши известные земляки. История края в наши дни. Специальная военная операция: герои и подвиги</w:t>
            </w:r>
          </w:p>
        </w:tc>
      </w:tr>
    </w:tbl>
    <w:p w:rsidR="00AF2D76" w:rsidRDefault="00AF2D76" w:rsidP="00A66912"/>
    <w:p w:rsidR="006C695D" w:rsidRPr="006C695D" w:rsidRDefault="006C695D" w:rsidP="006C695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hyperlink r:id="rId10" w:tooltip="Приказ Минпросвещения России от 18.05.2023 N 370 (ред. от 09.10.2024) &quot;Об утверждении федеральной образовательной программы основного общего образования&quot; (Зарегистрировано в Минюсте России 12.07.2023 N 74223) ------------ Недействующая редакция {КонсультантПлю">
        <w:r w:rsidRPr="006C695D">
          <w:rPr>
            <w:rFonts w:ascii="Times New Roman" w:eastAsia="Times New Roman" w:hAnsi="Times New Roman" w:cs="Times New Roman"/>
            <w:color w:val="0000FF"/>
            <w:sz w:val="24"/>
            <w:szCs w:val="20"/>
            <w:lang w:eastAsia="ru-RU"/>
          </w:rPr>
          <w:t xml:space="preserve">таблицу 16.11 </w:t>
        </w:r>
        <w:bookmarkStart w:id="0" w:name="_GoBack"/>
        <w:bookmarkEnd w:id="0"/>
      </w:hyperlink>
      <w:r w:rsidRPr="006C695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изложить в следующей редакции:</w:t>
      </w:r>
    </w:p>
    <w:p w:rsidR="006C695D" w:rsidRPr="006C695D" w:rsidRDefault="006C695D" w:rsidP="006C69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C695D" w:rsidRPr="006C695D" w:rsidRDefault="006C695D" w:rsidP="006C695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C695D">
        <w:rPr>
          <w:rFonts w:ascii="Times New Roman" w:eastAsia="Times New Roman" w:hAnsi="Times New Roman" w:cs="Times New Roman"/>
          <w:sz w:val="24"/>
          <w:szCs w:val="20"/>
          <w:lang w:eastAsia="ru-RU"/>
        </w:rPr>
        <w:t>"Таблица 16.11</w:t>
      </w:r>
    </w:p>
    <w:p w:rsidR="006C695D" w:rsidRPr="006C695D" w:rsidRDefault="006C695D" w:rsidP="006C69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C695D" w:rsidRPr="006C695D" w:rsidRDefault="006C695D" w:rsidP="006C695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C695D">
        <w:rPr>
          <w:rFonts w:ascii="Times New Roman" w:eastAsia="Times New Roman" w:hAnsi="Times New Roman" w:cs="Times New Roman"/>
          <w:sz w:val="24"/>
          <w:szCs w:val="20"/>
          <w:lang w:eastAsia="ru-RU"/>
        </w:rPr>
        <w:t>Перечень элементов содержания, проверяемых на ОГЭ по истории</w:t>
      </w:r>
    </w:p>
    <w:p w:rsidR="006C695D" w:rsidRPr="006C695D" w:rsidRDefault="006C695D" w:rsidP="006C69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Код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Проверяемый элемент содержания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Руси к Российскому государству</w:t>
            </w:r>
          </w:p>
        </w:tc>
      </w:tr>
      <w:tr w:rsidR="006C695D" w:rsidRPr="006C695D" w:rsidTr="00EA156E">
        <w:tc>
          <w:tcPr>
            <w:tcW w:w="1077" w:type="dxa"/>
            <w:vAlign w:val="center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</w:t>
            </w:r>
          </w:p>
        </w:tc>
        <w:tc>
          <w:tcPr>
            <w:tcW w:w="7994" w:type="dxa"/>
            <w:vAlign w:val="center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Народы и государства на территории нашей страны в древности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1.2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Роль и место России в мировой истории. Периодизация и источники российской истории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1.3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Образование Руси: исторические условия образования государства Русь. Формирование территории. Внутренняя политика первых князей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1.4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Принятие христианства и его значение. Русь в конце X - начале XII в.: территория, органы власти, социальная структура, хозяйственный уклад, </w:t>
            </w: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крупнейшие города. Новгород как центр освоения Севера Восточной Европы, освоение Русской равнины. Территориально-политическая структура Руси. Внутриполитическое развитие. Общественный строй Руси. Древнерусское право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1.5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политика первых русских князей. Внешняя политика и международные связи Руси в конце X - начале XII 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1.6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средневековой Руси. Византийское наследие на Руси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1.7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Русь в середине XII - начале XIII в.: формирование системы земель - самостоятельных государств. Эволюция общественного строя и права. Политический строй Новгорода и Пскова. Внешняя политика русских земель в евразийском контексте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1.8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Русские земли в середине XIII - XIV в.: борьба Руси против монгольского нашествия. Судьбы русских земель после монгольского завоевания. Система зависимости русских земель от ордынских ханов. Борьба с экспансией крестоносцев на западных границах Руси. Возвышение Московского княжества. Московское княжество во главе борьбы русского народа против ордынского господства. Православная церковь в ордынский период русской истории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1.9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Народы и государства степной зоны Восточной Европы и Сибири в XIII - XV вв. Золотая Орда. Межкультурные связи и коммуникации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1.10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Формирование единого Русского государства в XV веке: объединение русских земель вокруг Москвы. Междоусобная война в Московском княжестве. Новгород и Псков в XV в. Падение Византии и рост церковно-политической роли Москвы в православном мире. Ликвидация зависимости от Орды. Расширение международных связей Московского государства. Принятие общерусского Судебника и учреждение герба. Формирование единого аппарата управления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1.11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Формирование региональных центров культуры в середине XII - начале XIII в. Культурное пространство русских земель в середине XIII - XIV в. Культурное пространство единого государства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XVI - XVII веках: от великого княжества к царству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2.1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XVI в.: завершение объединения русских земель вокруг Москвы. Отмирание удельной системы. Укрепление великокняжеской власти. Сопротивление удельных князей. Органы государственной власти. Унификация денежной системы. Местничество. Государство и церковь. Реформы середины XVI в. Земские соборы. Формирование органов местного самоуправления. Социальная структура российского общества. Начало закрепощения крестьян. Формирование вольного казачества. Многонациональный состав населения. Опричнина: сущность, результаты и последствия. Россия в конце XVI в. Пресечение династии Рюриковичей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2.2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политика России в XVI 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2.3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Смута в России: Смутное время начала XVII в., причины, сущность и основные этапы. Самозванцы и самозванство. Перерастание внутреннего кризиса в гражданскую войну. Вступление в войну против России Речи </w:t>
            </w:r>
            <w:proofErr w:type="spellStart"/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Посполитой</w:t>
            </w:r>
            <w:proofErr w:type="spellEnd"/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Подъем национально-освободительного движения. </w:t>
            </w: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Освобождение Москвы в 1612 г. Земский собор 1613 г. и его роль в укреплении государственности. Итоги и последствия Смутного времени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XVII в.: Россия при первых Романовых. Укрепление самодержавия. Церковный раскол. Экономическое развитие России в XVII в. Социальная структура российского общества. Русская деревня в XVII в. Юридическое оформление крепостного права. Социальные движения. Эпоха Великих географических открытий и русские географические открытия. Начало освоения Сибири и Дальнего Востока. Межэтнические отношения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2.5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политика России в XVII 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2.6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Культурное пространство России в XVI в. Культурное пространство России в XVII в. Развитие образования и научных знаний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конце XVII - XVIII вв.: от царства к империи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3.1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эпоху Петра I: Причины и предпосылки преобразований. Экономическая политика Петра I. Роль государства в создании промышленности. Социальная политика. Консолидация дворянского сословия, повышение его роли в управлении страной. Реформы управления. Создание регулярной армии, военного флота. Церковная реформа. Упразднение патриаршества. Оппозиция реформам Петра I. Социальные движения. Итоги, последствия и значение петровских преобразований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3.2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политика Петра I. Северная война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3.3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Эпоха "дворцовых переворотов": причины и сущность. Внутренняя и внешняя политика России в 1725 - 1762 гг.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3.4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1760 - 1790-х гг.: "Просвещенный абсолютизм", его особенности в России. Политическое развитие. Промышленность. Финансы. Сельское хозяйство. Внутренняя и внешняя торговля. Социальный строй. Обострение социальных противоречий, их влияние на внутреннюю политику и развитие общественной мысли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3.5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политика России в период правления Екатерины II, ее основные задачи, направления, итоги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3.6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Народы России в XVIII в. Национальная политика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3.7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Внутренняя и внешняя политика Павла I. Ограничение дворянских привилегий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3.8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Преобразования Петра I в области культуры. Влияние идей Просвещения на культурное пространство Российской империи в XVIII в. Русская культура и культура народов России. Культура и быт российских сословий. Российская наука. Отечественное образование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Российская империя в XIX - начале XX вв.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Внутренняя политика Александра I в начале царствования. Проекты либеральных реформ. Негласный комитет. Реформы государственного управления. Либеральные и охранительные тенденции во внутренней политике. Движение и восстание декабристов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4.2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Внешняя политика России. Отечественная война 1812 г. - важнейшее </w:t>
            </w: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событие отечественной и мировой истории XIX в. Россия - великая мировая держава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4.3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Внутренняя политика Николая I: реформаторские и консервативные тенденции. Социально-экономическое развитие России в первой половине XIX в. Рост городов. Начало промышленного переворота и его особенности в России. Кодификация права. Оформление официальной идеологии. Сословная структура российского общества. Крестьянский вопрос. Общественная жизнь в 1830 - 1850-е гг. Этнокультурный облик страны. Национальная политика. Кавказская война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4.4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политика России в период правления Николая I. Крымская война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4.5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Культурное пространство империи в первой половине XIX 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4.6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Социальная и правовая модернизация страны при Александре II. Великие реформы 1860 - 1870-х гг. Национальная и религиозная политика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4.7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Общественное движение в период правления Александра II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4.8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Многовекторность</w:t>
            </w:r>
            <w:proofErr w:type="spellEnd"/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внешней политики империи в период правления Александра II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4.9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Внутренняя политика Александра III. Реформы и "контрреформы". Национальная и религиозная политика. Экономическая модернизация через государственное вмешательство в экономику. Промышленный подъем на рубеже XIX - XX вв. Индустриализация и урбанизация. Пореформенный социум: идейные течения и общественные движения в 1880 - 1890-х гг. Основные регионы Российской империи и их роль в жизни страны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4.10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политика Александра III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4.11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и быт народов России во второй половине XIX 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4.12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на пороге XX в.: динамика и противоречия развития. Демография, социальная стратификация. Разложение сословных структур. Формирование новых социальных страт. Имперский центр и национальные регионы. Система власти. Николай II. Общественно-политические движения и политические партии в начале XX 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4.13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Россия в системе международных отношений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4.14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Первая российская революция 1905 - 1907 гг. Начало парламентаризма в России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4.15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"Основные Законы Российской империи" 1906 г. Общественное и политическое развитие России в 1907 - 1914 гг.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4.16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"Серебряный век" российской культуры: основные тенденции развития русской культуры начала XX в. Развитие науки и образования. Вклад России начала XX в. в мировую культуру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Всеобщая история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Происхождение человека. Первобытное общество. Периодизация и характеристика основных этапов истории Древнего мира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5.2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Древний Восток. Зарождение первых цивилизаций на берегах великих рек. Древний Египет, Месопотамия, Финикия, Палестина, Персидская держава, Древняя Индия, Древний Китай. Культура и религия стран Древнего Востока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5.3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Античность. Древняя Греция. Эллинизм. Культура и религия Древней Греции. Культура эллинистического мира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5.4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Древний Рим. Культура и религия Древнего Рима. Возникновение и развитие христианства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5.5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История Средних веков и раннего Нового времени: Периодизация и характеристика основных этапов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5.6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Социально-экономическое и политическое развитие стран Европы в Средние века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5.7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Страны и народы Азии, Америки и Африки в Средние века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5.8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Международные отношения в Средние века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5.9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Средневековья. Возникновение и развитие ислама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5.10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Великие географические открытия. Возникновение капиталистических отношений в Западной Европе. Становление абсолютизма в европейских странах. Колонизация. Реформация и контрреформация в Европе. Политическое и социально-экономическое развитие Испании, Франции, Англии в конце XV - XVII 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5.11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Внутриполитическое развитие Османской империи, Индии, Китая, Японии в конце XV - XVII вв.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5.12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Борьба христианской Европы с расширением господства Османской империи. Политические и религиозные противоречия начала XVII в. Тридцатилетняя война. Международные отношения в конце XV - XVII вв.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5.13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История Нового времени: Периодизация и характеристика основных этапов. Эпоха Просвещения. Просвещенный абсолютизм: общее и особенное. Социально-экономическое развитие Англии в XVIII в. Промышленный переворот. Развитие парламентской монархии в Англии в XVIII в. Абсолютная монархия во Франции. Особенности положения третьего сословия. Французская революция XVIII в. Своеобразие Священной Римской империи германской нации и государств, входивших в ее состав. Создание королевства Пруссия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5.14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Характерные черты международных отношений XVIII в. Война за независимость британских колоний в Северной Америке и образование США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5.15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Создание колониальных империй. Внутренняя и внешняя политика Османской империи, Индии, Китая, Японии. Колониальный период в Латинской Америке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5.16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Политическое и социально-экономическое развитие европейских стран в XIX - начале XX в. Европейские революции XIX в. Утверждение конституционных и парламентских монархий. Создание Германской империи. Образование единого государства в Италии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5.17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США в XIX - начале XX в. Гражданская война в США. Борьба за освобождение и образование независимых государств в Латинской Америке в XIX 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5.18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Политическое и социально-экономическое развитие Османской империи, Индии, Китая, Японии в XIX - начале XX в. Колониальный раздел Африки. Антиколониальные движения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5.19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Международные отношения в XIX в.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5.20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Культура и картина мира человека раннего Нового времени. Развитие науки, образования и культуры в Новое время</w:t>
            </w:r>
          </w:p>
        </w:tc>
      </w:tr>
      <w:tr w:rsidR="006C695D" w:rsidRPr="006C695D" w:rsidTr="00EA156E">
        <w:tc>
          <w:tcPr>
            <w:tcW w:w="1077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7994" w:type="dxa"/>
          </w:tcPr>
          <w:p w:rsidR="006C695D" w:rsidRPr="006C695D" w:rsidRDefault="006C695D" w:rsidP="006C695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C695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Новейшая история России</w:t>
            </w:r>
          </w:p>
        </w:tc>
      </w:tr>
    </w:tbl>
    <w:p w:rsidR="006C695D" w:rsidRPr="00A66912" w:rsidRDefault="006C695D" w:rsidP="00A66912"/>
    <w:sectPr w:rsidR="006C695D" w:rsidRPr="00A66912" w:rsidSect="00A66912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8165D"/>
    <w:multiLevelType w:val="multilevel"/>
    <w:tmpl w:val="5CF00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D0F0968"/>
    <w:multiLevelType w:val="multilevel"/>
    <w:tmpl w:val="F9D8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387531"/>
    <w:multiLevelType w:val="multilevel"/>
    <w:tmpl w:val="3BA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9A7F56"/>
    <w:multiLevelType w:val="multilevel"/>
    <w:tmpl w:val="CC76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C9"/>
    <w:rsid w:val="00091E45"/>
    <w:rsid w:val="000F6C5E"/>
    <w:rsid w:val="001D1F1C"/>
    <w:rsid w:val="00247B5A"/>
    <w:rsid w:val="002B4168"/>
    <w:rsid w:val="00387FDE"/>
    <w:rsid w:val="00464809"/>
    <w:rsid w:val="004E2CD1"/>
    <w:rsid w:val="005032B5"/>
    <w:rsid w:val="0055700A"/>
    <w:rsid w:val="00560D31"/>
    <w:rsid w:val="005E7301"/>
    <w:rsid w:val="00606519"/>
    <w:rsid w:val="006C2BC9"/>
    <w:rsid w:val="006C695D"/>
    <w:rsid w:val="00732937"/>
    <w:rsid w:val="007854B7"/>
    <w:rsid w:val="00803C4F"/>
    <w:rsid w:val="00817083"/>
    <w:rsid w:val="00892343"/>
    <w:rsid w:val="00925F9C"/>
    <w:rsid w:val="009A6742"/>
    <w:rsid w:val="00A66912"/>
    <w:rsid w:val="00AE5122"/>
    <w:rsid w:val="00AF2D76"/>
    <w:rsid w:val="00B841EE"/>
    <w:rsid w:val="00BD39C2"/>
    <w:rsid w:val="00BD6D9A"/>
    <w:rsid w:val="00E3572E"/>
    <w:rsid w:val="00EC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7DDC4"/>
  <w15:chartTrackingRefBased/>
  <w15:docId w15:val="{D95927A4-B536-4B6F-BF43-A766A04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21"/>
  </w:style>
  <w:style w:type="paragraph" w:styleId="3">
    <w:name w:val="heading 3"/>
    <w:basedOn w:val="a"/>
    <w:next w:val="a"/>
    <w:link w:val="30"/>
    <w:uiPriority w:val="9"/>
    <w:unhideWhenUsed/>
    <w:qFormat/>
    <w:rsid w:val="00925F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25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01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4E2CD1"/>
  </w:style>
  <w:style w:type="paragraph" w:customStyle="1" w:styleId="ConsPlusNormal">
    <w:name w:val="ConsPlusNormal"/>
    <w:rsid w:val="004E2C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4E2C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E2C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4"/>
      <w:szCs w:val="20"/>
      <w:lang w:eastAsia="ru-RU"/>
    </w:rPr>
  </w:style>
  <w:style w:type="paragraph" w:customStyle="1" w:styleId="ConsPlusCell">
    <w:name w:val="ConsPlusCell"/>
    <w:rsid w:val="004E2C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E2C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itlePage">
    <w:name w:val="ConsPlusTitlePage"/>
    <w:rsid w:val="004E2C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E2C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4E2C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6604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16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027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1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9195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863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9983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19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86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226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73891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741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121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1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240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94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8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28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67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0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52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94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4307959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65727294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3296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59719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71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03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0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32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84738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205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196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0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5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824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79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6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19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6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77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605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67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598200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033206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98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3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454386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860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405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785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83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9721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1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51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7516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8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8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1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9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1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4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59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47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04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03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623662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3835233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053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57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293491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09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51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27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23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43020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2718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0852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9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69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28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0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9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06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30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81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095590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81514975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198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2657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6778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893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20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35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08965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159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259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1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0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58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1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040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5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240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0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1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212311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92965109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91440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86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593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73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91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2509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2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92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81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0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156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63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61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574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5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975962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0944414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6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18232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379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40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5807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78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948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376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452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73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7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419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71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77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36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2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2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394076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85264754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9217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18872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51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889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07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44691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66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35643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46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72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73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3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65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797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66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6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12145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78094886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289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2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92345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61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4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563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607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17041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76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86803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57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65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86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201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5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0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624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5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3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456214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2201020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557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23451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65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620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444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18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05376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920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216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3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8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25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71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55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05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78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65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63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52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6561806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4197198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8621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8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5137&amp;date=14.12.2025&amp;dst=24162&amp;field=134&amp;demo=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5137&amp;date=14.12.2025&amp;dst=24062&amp;field=134&amp;demo=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75137&amp;date=14.12.2025&amp;dst=23968&amp;field=134&amp;demo=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5137&amp;date=14.12.2025&amp;dst=23904&amp;field=134&amp;demo=2" TargetMode="External"/><Relationship Id="rId10" Type="http://schemas.openxmlformats.org/officeDocument/2006/relationships/hyperlink" Target="https://login.consultant.ru/link/?req=doc&amp;base=LAW&amp;n=475137&amp;date=14.12.2025&amp;dst=24763&amp;field=134&amp;demo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5137&amp;date=14.12.2025&amp;dst=24254&amp;field=134&amp;demo=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9882</Words>
  <Characters>56328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66078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petrenko</dc:creator>
  <cp:keywords/>
  <dc:description/>
  <cp:lastModifiedBy>petrenko</cp:lastModifiedBy>
  <cp:revision>3</cp:revision>
  <cp:lastPrinted>2025-09-04T01:13:00Z</cp:lastPrinted>
  <dcterms:created xsi:type="dcterms:W3CDTF">2025-12-19T06:59:00Z</dcterms:created>
  <dcterms:modified xsi:type="dcterms:W3CDTF">2025-12-19T07:06:00Z</dcterms:modified>
</cp:coreProperties>
</file>